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F51768" w:rsidTr="00ED7E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F51768" w:rsidRDefault="00F51768" w:rsidP="00ED7E71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F51768" w:rsidRDefault="00F51768" w:rsidP="00ED7E71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F51768" w:rsidRDefault="00F51768" w:rsidP="00ED7E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F51768" w:rsidRDefault="00F51768" w:rsidP="00ED7E71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F51768" w:rsidRDefault="00F51768" w:rsidP="00ED7E71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tt-RU"/>
              </w:rPr>
              <w:t>Пионер урамы, 1</w:t>
            </w:r>
          </w:p>
          <w:p w:rsidR="00F51768" w:rsidRDefault="00F51768" w:rsidP="00ED7E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F51768" w:rsidRPr="00E77270" w:rsidTr="00ED7E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51768" w:rsidRPr="00E77270" w:rsidRDefault="00F51768" w:rsidP="00ED7E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27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4D565E">
              <w:fldChar w:fldCharType="begin"/>
            </w:r>
            <w:r w:rsidR="00A65C7D">
              <w:instrText>HYPERLINK "mailto:%20Karmalinskoe.sp@tatar.ru"</w:instrText>
            </w:r>
            <w:r w:rsidR="004D565E">
              <w:fldChar w:fldCharType="separate"/>
            </w:r>
            <w:r w:rsidRPr="00E77270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="004D565E">
              <w:fldChar w:fldCharType="end"/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772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2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E772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E772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51768" w:rsidRDefault="00F51768" w:rsidP="00F51768">
      <w:pPr>
        <w:jc w:val="both"/>
        <w:rPr>
          <w:sz w:val="28"/>
          <w:szCs w:val="28"/>
        </w:rPr>
      </w:pPr>
    </w:p>
    <w:p w:rsidR="00F51768" w:rsidRDefault="00F51768" w:rsidP="00F51768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ПОСТАНОВЛЕНИЕ                                                         КАРАР</w:t>
      </w:r>
    </w:p>
    <w:p w:rsidR="00F51768" w:rsidRDefault="00F51768" w:rsidP="00F51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</w:t>
      </w:r>
      <w:r w:rsidR="00E77270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77270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.2019 г.                                                                                                </w:t>
      </w:r>
      <w:r w:rsidR="00E77270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E53075">
        <w:rPr>
          <w:rFonts w:ascii="Times New Roman" w:hAnsi="Times New Roman" w:cs="Times New Roman"/>
          <w:sz w:val="28"/>
          <w:szCs w:val="28"/>
          <w:lang w:val="tt-RU"/>
        </w:rPr>
        <w:t>№ 4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</w:t>
      </w: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пункте</w:t>
      </w:r>
      <w:proofErr w:type="gramEnd"/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51768">
        <w:rPr>
          <w:rFonts w:ascii="Times New Roman" w:eastAsia="Calibri" w:hAnsi="Times New Roman" w:cs="Times New Roman"/>
          <w:b/>
          <w:sz w:val="28"/>
          <w:szCs w:val="28"/>
        </w:rPr>
        <w:t>Городище</w:t>
      </w:r>
    </w:p>
    <w:p w:rsidR="00F54470" w:rsidRDefault="00F51768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  <w:r w:rsidR="00F5447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54470"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</w:t>
      </w:r>
      <w:r w:rsidR="00F5176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F54470" w:rsidRPr="00697B5A" w:rsidRDefault="00F54470" w:rsidP="00F544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F51768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F51768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F51768">
        <w:rPr>
          <w:rFonts w:ascii="Times New Roman" w:hAnsi="Times New Roman"/>
          <w:sz w:val="28"/>
          <w:szCs w:val="28"/>
        </w:rPr>
        <w:t>08 ноября</w:t>
      </w:r>
      <w:r w:rsidRPr="00A4353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51768">
        <w:rPr>
          <w:rFonts w:ascii="Times New Roman" w:hAnsi="Times New Roman"/>
          <w:sz w:val="28"/>
          <w:szCs w:val="28"/>
        </w:rPr>
        <w:t>16.00</w:t>
      </w:r>
      <w:r>
        <w:rPr>
          <w:rFonts w:ascii="Times New Roman" w:hAnsi="Times New Roman"/>
          <w:sz w:val="28"/>
          <w:szCs w:val="28"/>
        </w:rPr>
        <w:t xml:space="preserve"> часов,  в актовом зале </w:t>
      </w:r>
      <w:r w:rsidR="00F5176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51768">
        <w:rPr>
          <w:rFonts w:ascii="Times New Roman" w:hAnsi="Times New Roman"/>
          <w:sz w:val="28"/>
          <w:szCs w:val="28"/>
        </w:rPr>
        <w:t>клуба села Городище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F51768">
        <w:rPr>
          <w:rFonts w:ascii="Times New Roman" w:hAnsi="Times New Roman"/>
          <w:sz w:val="28"/>
          <w:szCs w:val="28"/>
        </w:rPr>
        <w:t>Городище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51768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 w:rsidR="006F4C4A">
        <w:rPr>
          <w:rFonts w:ascii="Times New Roman" w:hAnsi="Times New Roman"/>
          <w:sz w:val="28"/>
          <w:szCs w:val="28"/>
        </w:rPr>
        <w:t xml:space="preserve"> 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="00F51768"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бложения в 2019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F51768">
        <w:rPr>
          <w:rFonts w:ascii="Times New Roman" w:eastAsia="Calibri" w:hAnsi="Times New Roman" w:cs="Times New Roman"/>
          <w:sz w:val="28"/>
          <w:szCs w:val="28"/>
        </w:rPr>
        <w:t>300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F51768">
        <w:rPr>
          <w:rFonts w:ascii="Times New Roman" w:eastAsia="Calibri" w:hAnsi="Times New Roman" w:cs="Times New Roman"/>
          <w:sz w:val="28"/>
          <w:szCs w:val="28"/>
        </w:rPr>
        <w:t>Городище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768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F517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Производят уплату в размере 50% от указанной суммы </w:t>
      </w:r>
      <w:r w:rsidR="00F5176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инвалиды 2 группы.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B05F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5B05FD" w:rsidRDefault="005B05FD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обустройство внутри поселковых дорог в 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ородище</w:t>
      </w:r>
    </w:p>
    <w:p w:rsidR="00F54470" w:rsidRPr="00697B5A" w:rsidRDefault="00F54470" w:rsidP="005B05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5B05FD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6233ED" w:rsidRPr="00E77270" w:rsidRDefault="00E77270" w:rsidP="00E77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233ED"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6233ED" w:rsidRPr="00E77270">
        <w:rPr>
          <w:rFonts w:ascii="Times New Roman" w:hAnsi="Times New Roman"/>
          <w:sz w:val="28"/>
          <w:szCs w:val="28"/>
        </w:rPr>
        <w:t>Кармалинское</w:t>
      </w:r>
      <w:proofErr w:type="spellEnd"/>
      <w:r w:rsidR="006233ED"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6233ED"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6233ED" w:rsidRPr="00E77270">
        <w:rPr>
          <w:rFonts w:ascii="Times New Roman" w:hAnsi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E77270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5B05FD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E77270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А.Д. Кубышкин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E772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470"/>
    <w:rsid w:val="000F6EBD"/>
    <w:rsid w:val="004C5C22"/>
    <w:rsid w:val="004D565E"/>
    <w:rsid w:val="005B05FD"/>
    <w:rsid w:val="006233ED"/>
    <w:rsid w:val="006F4C4A"/>
    <w:rsid w:val="007F47CF"/>
    <w:rsid w:val="0083455F"/>
    <w:rsid w:val="009013CA"/>
    <w:rsid w:val="00A65C7D"/>
    <w:rsid w:val="00BD1388"/>
    <w:rsid w:val="00BE58D7"/>
    <w:rsid w:val="00C73EEC"/>
    <w:rsid w:val="00CB0651"/>
    <w:rsid w:val="00E53075"/>
    <w:rsid w:val="00E77270"/>
    <w:rsid w:val="00F51768"/>
    <w:rsid w:val="00F5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Ирина Николаевна</cp:lastModifiedBy>
  <cp:revision>7</cp:revision>
  <cp:lastPrinted>2019-10-03T05:57:00Z</cp:lastPrinted>
  <dcterms:created xsi:type="dcterms:W3CDTF">2019-09-17T07:24:00Z</dcterms:created>
  <dcterms:modified xsi:type="dcterms:W3CDTF">2019-10-03T05:58:00Z</dcterms:modified>
</cp:coreProperties>
</file>